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C758" w14:textId="3F5C1144" w:rsidR="008C0676" w:rsidRDefault="008C0676" w:rsidP="008C0676">
      <w:pPr>
        <w:spacing w:after="0" w:line="480" w:lineRule="atLeast"/>
        <w:textAlignment w:val="baseline"/>
        <w:outlineLvl w:val="2"/>
        <w:rPr>
          <w:rFonts w:ascii="&amp;quot" w:eastAsia="Times New Roman" w:hAnsi="&amp;quot" w:cs="Times New Roman"/>
          <w:color w:val="4D4D4D"/>
          <w:sz w:val="37"/>
          <w:szCs w:val="37"/>
        </w:rPr>
      </w:pPr>
      <w:r w:rsidRPr="008C0676">
        <w:rPr>
          <w:rFonts w:ascii="&amp;quot" w:eastAsia="Times New Roman" w:hAnsi="&amp;quot" w:cs="Times New Roman"/>
          <w:color w:val="4D4D4D"/>
          <w:sz w:val="37"/>
          <w:szCs w:val="37"/>
        </w:rPr>
        <w:t xml:space="preserve">COVID-19 </w:t>
      </w:r>
      <w:r w:rsidR="00C5049E">
        <w:rPr>
          <w:rFonts w:ascii="&amp;quot" w:eastAsia="Times New Roman" w:hAnsi="&amp;quot" w:cs="Times New Roman"/>
          <w:color w:val="4D4D4D"/>
          <w:sz w:val="37"/>
          <w:szCs w:val="37"/>
        </w:rPr>
        <w:t>FAQ</w:t>
      </w:r>
    </w:p>
    <w:p w14:paraId="71C40C42" w14:textId="77777777" w:rsidR="00C5049E" w:rsidRPr="00C5049E" w:rsidRDefault="00C5049E" w:rsidP="00C5049E">
      <w:pPr>
        <w:pStyle w:val="NormalWeb"/>
        <w:rPr>
          <w:rFonts w:ascii="&amp;quot" w:hAnsi="&amp;quot"/>
          <w:color w:val="4D4D4D"/>
        </w:rPr>
      </w:pPr>
      <w:r w:rsidRPr="00C5049E">
        <w:rPr>
          <w:rFonts w:ascii="&amp;quot" w:hAnsi="&amp;quot"/>
          <w:b/>
          <w:bCs/>
          <w:color w:val="4D4D4D"/>
          <w:lang w:val="en"/>
        </w:rPr>
        <w:t>What precautions are you taking this year to mitigate the risks of COVID-19?</w:t>
      </w:r>
      <w:r w:rsidRPr="00C5049E">
        <w:rPr>
          <w:rFonts w:ascii="&amp;quot" w:hAnsi="&amp;quot"/>
          <w:color w:val="4D4D4D"/>
          <w:lang w:val="en"/>
        </w:rPr>
        <w:br/>
        <w:t>We are closely following federal, state, and local guidelines. With guidelines being updated regularly, we are doing our best to implement changes in real-time. Please reference the following document for more details: </w:t>
      </w:r>
      <w:hyperlink r:id="rId5" w:history="1">
        <w:r w:rsidRPr="00C5049E">
          <w:rPr>
            <w:rStyle w:val="Hyperlink"/>
            <w:rFonts w:ascii="&amp;quot" w:hAnsi="&amp;quot"/>
            <w:lang w:val="en"/>
          </w:rPr>
          <w:t>WA DOH Child Care and Summer Camp Guidelines</w:t>
        </w:r>
      </w:hyperlink>
      <w:r w:rsidRPr="00C5049E">
        <w:rPr>
          <w:rFonts w:ascii="&amp;quot" w:hAnsi="&amp;quot"/>
          <w:color w:val="4D4D4D"/>
          <w:lang w:val="en"/>
        </w:rPr>
        <w:t>.  </w:t>
      </w:r>
      <w:r w:rsidRPr="00C5049E">
        <w:rPr>
          <w:rFonts w:ascii="&amp;quot" w:hAnsi="&amp;quot"/>
          <w:color w:val="4D4D4D"/>
          <w:lang w:val="en"/>
        </w:rPr>
        <w:br/>
      </w:r>
      <w:r w:rsidRPr="00C5049E">
        <w:rPr>
          <w:rFonts w:ascii="&amp;quot" w:hAnsi="&amp;quot"/>
          <w:color w:val="4D4D4D"/>
          <w:lang w:val="en"/>
        </w:rPr>
        <w:br/>
      </w:r>
      <w:r w:rsidRPr="00C5049E">
        <w:rPr>
          <w:rFonts w:ascii="&amp;quot" w:hAnsi="&amp;quot"/>
          <w:b/>
          <w:bCs/>
          <w:color w:val="4D4D4D"/>
          <w:lang w:val="en"/>
        </w:rPr>
        <w:t>Will staff be required to wear face masks?</w:t>
      </w:r>
      <w:r w:rsidRPr="00C5049E">
        <w:rPr>
          <w:rFonts w:ascii="&amp;quot" w:hAnsi="&amp;quot"/>
          <w:color w:val="4D4D4D"/>
          <w:lang w:val="en"/>
        </w:rPr>
        <w:br/>
        <w:t xml:space="preserve">In following the </w:t>
      </w:r>
      <w:hyperlink r:id="rId6" w:history="1">
        <w:r w:rsidRPr="00C5049E">
          <w:rPr>
            <w:rStyle w:val="Hyperlink"/>
            <w:rFonts w:ascii="&amp;quot" w:hAnsi="&amp;quot"/>
            <w:lang w:val="en"/>
          </w:rPr>
          <w:t>WA DOH Child Care and Summer Camp Guidelines</w:t>
        </w:r>
      </w:hyperlink>
      <w:r w:rsidRPr="00C5049E">
        <w:rPr>
          <w:rFonts w:ascii="&amp;quot" w:hAnsi="&amp;quot"/>
          <w:color w:val="4D4D4D"/>
          <w:lang w:val="en"/>
        </w:rPr>
        <w:t>, staff and volunteers ARE required to wear face coverings.  </w:t>
      </w:r>
    </w:p>
    <w:p w14:paraId="5B1A4110" w14:textId="19A63DE1" w:rsidR="00C5049E" w:rsidRPr="00C5049E" w:rsidRDefault="00C5049E" w:rsidP="00C5049E">
      <w:pPr>
        <w:pStyle w:val="NormalWeb"/>
        <w:rPr>
          <w:rFonts w:ascii="&amp;quot" w:hAnsi="&amp;quot"/>
          <w:color w:val="4D4D4D"/>
          <w:lang w:val="en"/>
        </w:rPr>
      </w:pPr>
      <w:r w:rsidRPr="00C5049E">
        <w:rPr>
          <w:rFonts w:ascii="&amp;quot" w:hAnsi="&amp;quot"/>
          <w:b/>
          <w:bCs/>
          <w:color w:val="4D4D4D"/>
          <w:lang w:val="en"/>
        </w:rPr>
        <w:t>Will my child need to wear a mask?</w:t>
      </w:r>
      <w:r w:rsidRPr="00C5049E">
        <w:rPr>
          <w:rFonts w:ascii="&amp;quot" w:hAnsi="&amp;quot"/>
          <w:color w:val="4D4D4D"/>
          <w:lang w:val="en"/>
        </w:rPr>
        <w:br/>
        <w:t xml:space="preserve">Students will be encouraged to wear face coverings, but not required to wear them unless they are not able to maintain 6' of social distancing or are entering a space that requires them (bathroom, etc.). There will be times during the day when staff will space </w:t>
      </w:r>
      <w:r w:rsidR="00A218B7">
        <w:rPr>
          <w:rFonts w:ascii="&amp;quot" w:hAnsi="&amp;quot"/>
          <w:color w:val="4D4D4D"/>
          <w:lang w:val="en"/>
        </w:rPr>
        <w:t xml:space="preserve">students </w:t>
      </w:r>
      <w:r w:rsidRPr="00C5049E">
        <w:rPr>
          <w:rFonts w:ascii="&amp;quot" w:hAnsi="&amp;quot"/>
          <w:color w:val="4D4D4D"/>
          <w:lang w:val="en"/>
        </w:rPr>
        <w:t>apart to take a break from masks. </w:t>
      </w:r>
    </w:p>
    <w:p w14:paraId="1B8425C4" w14:textId="0E0F2EE1" w:rsidR="00C5049E" w:rsidRPr="00C5049E" w:rsidRDefault="00C5049E" w:rsidP="00C5049E">
      <w:pPr>
        <w:pStyle w:val="NormalWeb"/>
        <w:rPr>
          <w:rFonts w:ascii="&amp;quot" w:hAnsi="&amp;quot"/>
          <w:color w:val="4D4D4D"/>
          <w:lang w:val="en"/>
        </w:rPr>
      </w:pPr>
      <w:r w:rsidRPr="00C5049E">
        <w:rPr>
          <w:rFonts w:ascii="&amp;quot" w:hAnsi="&amp;quot"/>
          <w:b/>
          <w:bCs/>
          <w:color w:val="4D4D4D"/>
          <w:lang w:val="en"/>
        </w:rPr>
        <w:t>Are parents required to wear a mask?</w:t>
      </w:r>
      <w:r w:rsidRPr="00C5049E">
        <w:rPr>
          <w:rFonts w:ascii="&amp;quot" w:hAnsi="&amp;quot"/>
          <w:color w:val="4D4D4D"/>
          <w:lang w:val="en"/>
        </w:rPr>
        <w:br/>
        <w:t>We are requiring all parents to wear a mask for pick-up and drop-off</w:t>
      </w:r>
      <w:r w:rsidRPr="00C5049E">
        <w:rPr>
          <w:rFonts w:ascii="&amp;quot" w:hAnsi="&amp;quot"/>
          <w:color w:val="4D4D4D"/>
          <w:lang w:val="en"/>
        </w:rPr>
        <w:br/>
      </w:r>
      <w:r w:rsidRPr="00C5049E">
        <w:rPr>
          <w:rFonts w:ascii="&amp;quot" w:hAnsi="&amp;quot"/>
          <w:color w:val="4D4D4D"/>
          <w:lang w:val="en"/>
        </w:rPr>
        <w:br/>
      </w:r>
      <w:r w:rsidRPr="00C5049E">
        <w:rPr>
          <w:rFonts w:ascii="&amp;quot" w:hAnsi="&amp;quot"/>
          <w:b/>
          <w:bCs/>
          <w:color w:val="4D4D4D"/>
          <w:lang w:val="en"/>
        </w:rPr>
        <w:t>Will we have hand washing stations available?</w:t>
      </w:r>
      <w:r w:rsidRPr="00C5049E">
        <w:rPr>
          <w:rFonts w:ascii="&amp;quot" w:hAnsi="&amp;quot"/>
          <w:color w:val="4D4D4D"/>
          <w:lang w:val="en"/>
        </w:rPr>
        <w:br/>
        <w:t xml:space="preserve">Hand washing stations will be available </w:t>
      </w:r>
      <w:r w:rsidR="005A0049">
        <w:rPr>
          <w:rFonts w:ascii="&amp;quot" w:hAnsi="&amp;quot"/>
          <w:color w:val="4D4D4D"/>
          <w:lang w:val="en"/>
        </w:rPr>
        <w:t>on site</w:t>
      </w:r>
      <w:r w:rsidRPr="00C5049E">
        <w:rPr>
          <w:rFonts w:ascii="&amp;quot" w:hAnsi="&amp;quot"/>
          <w:color w:val="4D4D4D"/>
          <w:lang w:val="en"/>
        </w:rPr>
        <w:t xml:space="preserve">, and staff, volunteers, and </w:t>
      </w:r>
      <w:r w:rsidR="005A0049">
        <w:rPr>
          <w:rFonts w:ascii="&amp;quot" w:hAnsi="&amp;quot"/>
          <w:color w:val="4D4D4D"/>
          <w:lang w:val="en"/>
        </w:rPr>
        <w:t>students</w:t>
      </w:r>
      <w:r w:rsidRPr="00C5049E">
        <w:rPr>
          <w:rFonts w:ascii="&amp;quot" w:hAnsi="&amp;quot"/>
          <w:color w:val="4D4D4D"/>
          <w:lang w:val="en"/>
        </w:rPr>
        <w:t xml:space="preserve"> must </w:t>
      </w:r>
      <w:bookmarkStart w:id="0" w:name="_GoBack"/>
      <w:bookmarkEnd w:id="0"/>
      <w:r w:rsidRPr="00C5049E">
        <w:rPr>
          <w:rFonts w:ascii="&amp;quot" w:hAnsi="&amp;quot"/>
          <w:color w:val="4D4D4D"/>
          <w:lang w:val="en"/>
        </w:rPr>
        <w:t>wash their hands at given points throughout the day.</w:t>
      </w:r>
      <w:r w:rsidRPr="00C5049E">
        <w:rPr>
          <w:rFonts w:ascii="&amp;quot" w:hAnsi="&amp;quot"/>
          <w:color w:val="4D4D4D"/>
          <w:lang w:val="en"/>
        </w:rPr>
        <w:br/>
      </w:r>
      <w:r w:rsidRPr="00C5049E">
        <w:rPr>
          <w:rFonts w:ascii="&amp;quot" w:hAnsi="&amp;quot"/>
          <w:color w:val="4D4D4D"/>
          <w:lang w:val="en"/>
        </w:rPr>
        <w:br/>
      </w:r>
      <w:r w:rsidRPr="00C5049E">
        <w:rPr>
          <w:rFonts w:ascii="&amp;quot" w:hAnsi="&amp;quot"/>
          <w:b/>
          <w:bCs/>
          <w:color w:val="4D4D4D"/>
          <w:lang w:val="en"/>
        </w:rPr>
        <w:t>What will your class sizes be?</w:t>
      </w:r>
      <w:r w:rsidRPr="00C5049E">
        <w:rPr>
          <w:rFonts w:ascii="&amp;quot" w:hAnsi="&amp;quot"/>
          <w:color w:val="4D4D4D"/>
          <w:lang w:val="en"/>
        </w:rPr>
        <w:br/>
        <w:t>Our classes will not exceed 12 people. A typical group size for our preschool classroom will be 2 teachers and 10 students.</w:t>
      </w:r>
    </w:p>
    <w:p w14:paraId="080DD93B" w14:textId="77777777" w:rsidR="00C5049E" w:rsidRDefault="00C5049E" w:rsidP="00C5049E">
      <w:pPr>
        <w:pStyle w:val="NormalWeb"/>
        <w:rPr>
          <w:rStyle w:val="Strong"/>
          <w:rFonts w:ascii="Calibri" w:hAnsi="Calibri"/>
          <w:sz w:val="22"/>
          <w:szCs w:val="22"/>
        </w:rPr>
      </w:pPr>
    </w:p>
    <w:p w14:paraId="0739DEAF" w14:textId="77777777" w:rsidR="00C5049E" w:rsidRPr="008C0676" w:rsidRDefault="00C5049E" w:rsidP="008C0676">
      <w:pPr>
        <w:spacing w:after="0" w:line="480" w:lineRule="atLeast"/>
        <w:textAlignment w:val="baseline"/>
        <w:outlineLvl w:val="2"/>
        <w:rPr>
          <w:rFonts w:ascii="&amp;quot" w:eastAsia="Times New Roman" w:hAnsi="&amp;quot" w:cs="Times New Roman"/>
          <w:color w:val="4D4D4D"/>
          <w:sz w:val="37"/>
          <w:szCs w:val="37"/>
        </w:rPr>
      </w:pPr>
    </w:p>
    <w:p w14:paraId="1E9D4B44" w14:textId="77777777" w:rsidR="00634D1E" w:rsidRDefault="00634D1E">
      <w:bookmarkStart w:id="1" w:name="School_Year_Guarantee"/>
      <w:bookmarkEnd w:id="1"/>
    </w:p>
    <w:sectPr w:rsidR="0063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11AF5"/>
    <w:multiLevelType w:val="multilevel"/>
    <w:tmpl w:val="D0B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AC2EE9"/>
    <w:multiLevelType w:val="multilevel"/>
    <w:tmpl w:val="A4BA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0676"/>
    <w:rsid w:val="005A0049"/>
    <w:rsid w:val="00634D1E"/>
    <w:rsid w:val="008C0676"/>
    <w:rsid w:val="00A218B7"/>
    <w:rsid w:val="00BC14C9"/>
    <w:rsid w:val="00C5049E"/>
    <w:rsid w:val="00C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25E1"/>
  <w15:chartTrackingRefBased/>
  <w15:docId w15:val="{5DA32661-26A1-4F98-A98B-278DDE5A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0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6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0676"/>
    <w:rPr>
      <w:b/>
      <w:bCs/>
    </w:rPr>
  </w:style>
  <w:style w:type="character" w:styleId="Hyperlink">
    <w:name w:val="Hyperlink"/>
    <w:basedOn w:val="DefaultParagraphFont"/>
    <w:uiPriority w:val="99"/>
    <w:unhideWhenUsed/>
    <w:rsid w:val="00C504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h.wa.gov/Portals/1/Documents/1600/coronavirus/DOH-OSPI-DYCF-SchoolsChildCareGuidance.pdf" TargetMode="External"/><Relationship Id="rId5" Type="http://schemas.openxmlformats.org/officeDocument/2006/relationships/hyperlink" Target="http://www.doh.wa.gov/Portals/1/Documents/1600/coronavirus/DOH-OSPI-DYCF-SchoolsChildCareGuida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Pletenik, Rachael</dc:creator>
  <cp:keywords/>
  <dc:description/>
  <cp:lastModifiedBy>Pletenik, Rachael</cp:lastModifiedBy>
  <cp:revision>4</cp:revision>
  <dcterms:created xsi:type="dcterms:W3CDTF">2020-08-14T07:06:00Z</dcterms:created>
  <dcterms:modified xsi:type="dcterms:W3CDTF">2020-08-14T07:09:00Z</dcterms:modified>
</cp:coreProperties>
</file>